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718" w14:textId="43A7C53B" w:rsidR="00C8234D" w:rsidRDefault="00C94109" w:rsidP="0053216E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t>10 Minute</w:t>
      </w:r>
      <w:r w:rsidR="008309FD">
        <w:rPr>
          <w:rFonts w:ascii="Sketch Serif" w:hAnsi="Sketch Serif"/>
          <w:sz w:val="32"/>
          <w:szCs w:val="32"/>
        </w:rPr>
        <w:t>s of Social Studies</w:t>
      </w:r>
      <w:r w:rsidR="001D086B">
        <w:rPr>
          <w:rFonts w:ascii="Sketch Serif" w:hAnsi="Sketch Serif"/>
          <w:sz w:val="32"/>
          <w:szCs w:val="32"/>
        </w:rPr>
        <w:t xml:space="preserve">: </w:t>
      </w:r>
      <w:r w:rsidR="005F25D2">
        <w:rPr>
          <w:rFonts w:ascii="Sketch Serif" w:hAnsi="Sketch Serif"/>
          <w:sz w:val="32"/>
          <w:szCs w:val="32"/>
        </w:rPr>
        <w:t>Scarcity</w:t>
      </w:r>
      <w:r w:rsidR="00753D0B">
        <w:rPr>
          <w:rFonts w:ascii="Sketch Serif" w:hAnsi="Sketch Serif"/>
          <w:sz w:val="32"/>
          <w:szCs w:val="32"/>
        </w:rPr>
        <w:t xml:space="preserve"> </w:t>
      </w:r>
    </w:p>
    <w:p w14:paraId="44958C21" w14:textId="769E4F52" w:rsidR="00C94109" w:rsidRPr="008309FD" w:rsidRDefault="00C94109" w:rsidP="00C94109">
      <w:pPr>
        <w:rPr>
          <w:rFonts w:ascii="Roboto Condensed" w:hAnsi="Roboto Condensed"/>
          <w:i/>
          <w:iCs/>
          <w:szCs w:val="18"/>
        </w:rPr>
      </w:pPr>
      <w:r w:rsidRPr="008309FD">
        <w:rPr>
          <w:rFonts w:ascii="Roboto Condensed" w:hAnsi="Roboto Condensed"/>
          <w:i/>
          <w:iCs/>
          <w:szCs w:val="18"/>
        </w:rPr>
        <w:t xml:space="preserve">Lessons from the Dr Pepper Museum to help you teach </w:t>
      </w:r>
      <w:r w:rsidR="008309FD">
        <w:rPr>
          <w:rFonts w:ascii="Roboto Condensed" w:hAnsi="Roboto Condensed"/>
          <w:i/>
          <w:iCs/>
          <w:szCs w:val="18"/>
        </w:rPr>
        <w:t>economics concepts,</w:t>
      </w:r>
      <w:r w:rsidR="008309FD" w:rsidRPr="008309FD">
        <w:rPr>
          <w:rFonts w:ascii="Roboto Condensed" w:hAnsi="Roboto Condensed"/>
          <w:i/>
          <w:iCs/>
          <w:szCs w:val="18"/>
        </w:rPr>
        <w:t xml:space="preserve"> even</w:t>
      </w:r>
      <w:r w:rsidRPr="008309FD">
        <w:rPr>
          <w:rFonts w:ascii="Roboto Condensed" w:hAnsi="Roboto Condensed"/>
          <w:i/>
          <w:iCs/>
          <w:szCs w:val="18"/>
        </w:rPr>
        <w:t xml:space="preserve"> </w:t>
      </w:r>
      <w:proofErr w:type="gramStart"/>
      <w:r w:rsidRPr="008309FD">
        <w:rPr>
          <w:rFonts w:ascii="Roboto Condensed" w:hAnsi="Roboto Condensed"/>
          <w:i/>
          <w:iCs/>
          <w:szCs w:val="18"/>
        </w:rPr>
        <w:t>in the midst of</w:t>
      </w:r>
      <w:proofErr w:type="gramEnd"/>
      <w:r w:rsidRPr="008309FD">
        <w:rPr>
          <w:rFonts w:ascii="Roboto Condensed" w:hAnsi="Roboto Condensed"/>
          <w:i/>
          <w:iCs/>
          <w:szCs w:val="18"/>
        </w:rPr>
        <w:t xml:space="preserve"> a busy day.</w:t>
      </w:r>
    </w:p>
    <w:p w14:paraId="7915BD33" w14:textId="213B2333" w:rsidR="00C94109" w:rsidRDefault="00C94109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Objective:</w:t>
      </w:r>
      <w:r w:rsidR="001D086B">
        <w:rPr>
          <w:rFonts w:ascii="Roboto Condensed" w:hAnsi="Roboto Condensed"/>
          <w:sz w:val="24"/>
          <w:szCs w:val="20"/>
        </w:rPr>
        <w:t xml:space="preserve"> SWBAT </w:t>
      </w:r>
      <w:r w:rsidR="005F25D2">
        <w:rPr>
          <w:rFonts w:ascii="Roboto Condensed" w:hAnsi="Roboto Condensed"/>
          <w:sz w:val="24"/>
          <w:szCs w:val="20"/>
        </w:rPr>
        <w:t>define and apply the concept of scarcity.</w:t>
      </w:r>
    </w:p>
    <w:p w14:paraId="7B935441" w14:textId="11CC4FA5" w:rsidR="00142EE5" w:rsidRDefault="00C94109" w:rsidP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TEKS:</w:t>
      </w:r>
      <w:r w:rsidR="00B201E5">
        <w:rPr>
          <w:rFonts w:ascii="Roboto Condensed" w:hAnsi="Roboto Condensed"/>
          <w:sz w:val="24"/>
          <w:szCs w:val="20"/>
        </w:rPr>
        <w:t xml:space="preserve"> </w:t>
      </w:r>
      <w:r w:rsidR="00753D0B">
        <w:rPr>
          <w:rFonts w:ascii="Roboto Condensed" w:hAnsi="Roboto Condensed"/>
          <w:sz w:val="24"/>
          <w:szCs w:val="20"/>
        </w:rPr>
        <w:t>3</w:t>
      </w:r>
      <w:r w:rsidR="00142EE5">
        <w:rPr>
          <w:rFonts w:ascii="Roboto Condensed" w:hAnsi="Roboto Condensed"/>
          <w:sz w:val="24"/>
          <w:szCs w:val="20"/>
        </w:rPr>
        <w:t>.</w:t>
      </w:r>
      <w:r w:rsidR="006B11CE">
        <w:rPr>
          <w:rFonts w:ascii="Roboto Condensed" w:hAnsi="Roboto Condensed"/>
          <w:sz w:val="24"/>
          <w:szCs w:val="20"/>
        </w:rPr>
        <w:t>6</w:t>
      </w:r>
      <w:r w:rsidR="00142EE5">
        <w:rPr>
          <w:rFonts w:ascii="Roboto Condensed" w:hAnsi="Roboto Condensed"/>
          <w:sz w:val="24"/>
          <w:szCs w:val="20"/>
        </w:rPr>
        <w:t xml:space="preserve"> A B</w:t>
      </w:r>
      <w:r w:rsidR="0053216E">
        <w:rPr>
          <w:rFonts w:ascii="Roboto Condensed" w:hAnsi="Roboto Condensed"/>
          <w:sz w:val="24"/>
          <w:szCs w:val="20"/>
        </w:rPr>
        <w:t xml:space="preserve"> </w:t>
      </w:r>
    </w:p>
    <w:p w14:paraId="354FD339" w14:textId="489D43A7" w:rsidR="0057279D" w:rsidRPr="0057279D" w:rsidRDefault="0057279D" w:rsidP="0057279D">
      <w:pPr>
        <w:spacing w:after="0"/>
        <w:rPr>
          <w:rFonts w:ascii="Roboto Condensed" w:hAnsi="Roboto Condensed"/>
          <w:sz w:val="20"/>
          <w:szCs w:val="16"/>
        </w:rPr>
      </w:pPr>
      <w:r w:rsidRPr="0057279D">
        <w:rPr>
          <w:rFonts w:ascii="Roboto Condensed" w:hAnsi="Roboto Condensed"/>
          <w:sz w:val="20"/>
          <w:szCs w:val="16"/>
        </w:rPr>
        <w:t>(</w:t>
      </w:r>
      <w:bookmarkStart w:id="0" w:name="_GoBack"/>
      <w:bookmarkEnd w:id="0"/>
      <w:r w:rsidR="006B11CE">
        <w:rPr>
          <w:rFonts w:ascii="Roboto Condensed" w:hAnsi="Roboto Condensed"/>
          <w:sz w:val="20"/>
          <w:szCs w:val="16"/>
        </w:rPr>
        <w:t>6</w:t>
      </w:r>
      <w:r w:rsidRPr="0057279D">
        <w:rPr>
          <w:rFonts w:ascii="Roboto Condensed" w:hAnsi="Roboto Condensed"/>
          <w:sz w:val="20"/>
          <w:szCs w:val="16"/>
        </w:rPr>
        <w:t>)  Economics. The student understands the concept of the free enterprise system. The student is expected to:</w:t>
      </w:r>
    </w:p>
    <w:p w14:paraId="54C2DC15" w14:textId="77777777" w:rsidR="0057279D" w:rsidRPr="0057279D" w:rsidRDefault="0057279D" w:rsidP="0057279D">
      <w:pPr>
        <w:spacing w:after="0"/>
        <w:rPr>
          <w:rFonts w:ascii="Roboto Condensed" w:hAnsi="Roboto Condensed"/>
          <w:sz w:val="20"/>
          <w:szCs w:val="16"/>
        </w:rPr>
      </w:pPr>
      <w:r w:rsidRPr="0057279D">
        <w:rPr>
          <w:rFonts w:ascii="Roboto Condensed" w:hAnsi="Roboto Condensed"/>
          <w:sz w:val="20"/>
          <w:szCs w:val="16"/>
        </w:rPr>
        <w:t>(A)  define and identify examples of scarcity;</w:t>
      </w:r>
    </w:p>
    <w:p w14:paraId="05430198" w14:textId="76B3B3C1" w:rsidR="0057279D" w:rsidRPr="006B11CE" w:rsidRDefault="0057279D" w:rsidP="0057279D">
      <w:pPr>
        <w:spacing w:after="0"/>
        <w:rPr>
          <w:rFonts w:ascii="Roboto Condensed" w:hAnsi="Roboto Condensed"/>
          <w:color w:val="D9D9D9" w:themeColor="background1" w:themeShade="D9"/>
          <w:sz w:val="20"/>
          <w:szCs w:val="16"/>
        </w:rPr>
      </w:pPr>
      <w:r w:rsidRPr="006B11CE">
        <w:rPr>
          <w:rFonts w:ascii="Roboto Condensed" w:hAnsi="Roboto Condensed"/>
          <w:color w:val="D9D9D9" w:themeColor="background1" w:themeShade="D9"/>
          <w:sz w:val="20"/>
          <w:szCs w:val="16"/>
        </w:rPr>
        <w:t xml:space="preserve">(B)  explain the impact of scarcity on the production, distribution, and consumption of goods and services; </w:t>
      </w:r>
    </w:p>
    <w:p w14:paraId="48AB09B6" w14:textId="77777777" w:rsidR="00935D96" w:rsidRDefault="00935D96" w:rsidP="00C94109">
      <w:pPr>
        <w:rPr>
          <w:rFonts w:ascii="Roboto Condensed" w:hAnsi="Roboto Condensed"/>
          <w:sz w:val="24"/>
          <w:szCs w:val="20"/>
        </w:rPr>
      </w:pPr>
    </w:p>
    <w:tbl>
      <w:tblPr>
        <w:tblStyle w:val="TableGrid"/>
        <w:tblpPr w:leftFromText="180" w:rightFromText="180" w:vertAnchor="page" w:horzAnchor="margin" w:tblpY="4516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935D96" w14:paraId="147EA094" w14:textId="77777777" w:rsidTr="00935D96">
        <w:trPr>
          <w:trHeight w:val="285"/>
        </w:trPr>
        <w:tc>
          <w:tcPr>
            <w:tcW w:w="3021" w:type="dxa"/>
          </w:tcPr>
          <w:p w14:paraId="6DD7E35C" w14:textId="77777777" w:rsidR="00935D96" w:rsidRPr="00C9410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</w:t>
            </w:r>
          </w:p>
        </w:tc>
        <w:tc>
          <w:tcPr>
            <w:tcW w:w="3021" w:type="dxa"/>
          </w:tcPr>
          <w:p w14:paraId="0E3A23B5" w14:textId="77777777" w:rsidR="00935D96" w:rsidRPr="00C9410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Tool </w:t>
            </w:r>
          </w:p>
        </w:tc>
        <w:tc>
          <w:tcPr>
            <w:tcW w:w="3022" w:type="dxa"/>
          </w:tcPr>
          <w:p w14:paraId="67787DCA" w14:textId="77777777" w:rsidR="00935D96" w:rsidRPr="00C9410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Connection</w:t>
            </w:r>
          </w:p>
        </w:tc>
      </w:tr>
      <w:tr w:rsidR="00935D96" w14:paraId="6DD19802" w14:textId="77777777" w:rsidTr="00935D96">
        <w:trPr>
          <w:trHeight w:val="285"/>
        </w:trPr>
        <w:tc>
          <w:tcPr>
            <w:tcW w:w="3021" w:type="dxa"/>
          </w:tcPr>
          <w:p w14:paraId="58E2FA59" w14:textId="77777777" w:rsidR="00935D96" w:rsidRPr="00C9410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1 Engage</w:t>
            </w:r>
          </w:p>
        </w:tc>
        <w:tc>
          <w:tcPr>
            <w:tcW w:w="3021" w:type="dxa"/>
          </w:tcPr>
          <w:p w14:paraId="16AB0519" w14:textId="66873ADD" w:rsidR="00935D96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Do: </w:t>
            </w:r>
          </w:p>
          <w:p w14:paraId="39EF3E9D" w14:textId="72AEF70A" w:rsidR="00935D96" w:rsidRPr="008309FD" w:rsidRDefault="00935D96" w:rsidP="00935D96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Roboto Condensed" w:hAnsi="Roboto Condensed"/>
              </w:rPr>
              <w:t xml:space="preserve">In small groups, students will create their own definition of scarcity after reading an example of scarcity on a strip of paper. </w:t>
            </w:r>
          </w:p>
        </w:tc>
        <w:tc>
          <w:tcPr>
            <w:tcW w:w="3022" w:type="dxa"/>
          </w:tcPr>
          <w:p w14:paraId="2A41DF29" w14:textId="77777777" w:rsidR="00935D96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3C1ADE5E" w14:textId="531CCBCE" w:rsidR="00935D96" w:rsidRPr="008309FD" w:rsidRDefault="00935D96" w:rsidP="00935D96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Tell students that </w:t>
            </w:r>
            <w:r w:rsidRPr="004D33EA">
              <w:rPr>
                <w:rFonts w:ascii="Roboto Condensed" w:hAnsi="Roboto Condensed"/>
                <w:i/>
                <w:iCs/>
              </w:rPr>
              <w:t>“</w:t>
            </w:r>
            <w:r>
              <w:rPr>
                <w:rFonts w:ascii="Roboto Condensed" w:hAnsi="Roboto Condensed"/>
                <w:i/>
                <w:iCs/>
              </w:rPr>
              <w:t xml:space="preserve">Scarcity is the fact that people have unlimited wants, but there are limited resources. Because of scarcity, people must have choices.” </w:t>
            </w:r>
          </w:p>
        </w:tc>
      </w:tr>
      <w:tr w:rsidR="00935D96" w14:paraId="3FF80DFE" w14:textId="77777777" w:rsidTr="00935D96">
        <w:trPr>
          <w:trHeight w:val="285"/>
        </w:trPr>
        <w:tc>
          <w:tcPr>
            <w:tcW w:w="3021" w:type="dxa"/>
          </w:tcPr>
          <w:p w14:paraId="1CC17918" w14:textId="77777777" w:rsidR="00935D96" w:rsidRPr="00C9410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2 Explore</w:t>
            </w:r>
          </w:p>
        </w:tc>
        <w:tc>
          <w:tcPr>
            <w:tcW w:w="3021" w:type="dxa"/>
          </w:tcPr>
          <w:p w14:paraId="454F44A4" w14:textId="089187E4" w:rsidR="00935D96" w:rsidRPr="00907DF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 xml:space="preserve">Play Video: </w:t>
            </w:r>
          </w:p>
          <w:p w14:paraId="0D0926E4" w14:textId="77777777" w:rsidR="00935D96" w:rsidRPr="00907DF9" w:rsidRDefault="00935D96" w:rsidP="00935D96">
            <w:pPr>
              <w:rPr>
                <w:rFonts w:ascii="Roboto Condensed" w:hAnsi="Roboto Condensed"/>
              </w:rPr>
            </w:pPr>
            <w:r w:rsidRPr="00907DF9">
              <w:rPr>
                <w:rFonts w:ascii="Roboto Condensed" w:hAnsi="Roboto Condensed"/>
              </w:rPr>
              <w:t xml:space="preserve">As a class, watch a video about </w:t>
            </w:r>
            <w:r>
              <w:rPr>
                <w:rFonts w:ascii="Roboto Condensed" w:hAnsi="Roboto Condensed"/>
              </w:rPr>
              <w:t xml:space="preserve">a product or business that has scarcity: </w:t>
            </w:r>
            <w:hyperlink r:id="rId5" w:history="1">
              <w:r w:rsidRPr="005A44A8">
                <w:rPr>
                  <w:rStyle w:val="Hyperlink"/>
                  <w:rFonts w:ascii="Roboto Condensed" w:hAnsi="Roboto Condensed"/>
                </w:rPr>
                <w:t>Bees</w:t>
              </w:r>
            </w:hyperlink>
            <w:r>
              <w:rPr>
                <w:rFonts w:ascii="Roboto Condensed" w:hAnsi="Roboto Condensed"/>
              </w:rPr>
              <w:t xml:space="preserve"> </w:t>
            </w:r>
          </w:p>
          <w:p w14:paraId="3325AE1A" w14:textId="77777777" w:rsidR="00935D96" w:rsidRPr="00907DF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022" w:type="dxa"/>
          </w:tcPr>
          <w:p w14:paraId="4794FAE7" w14:textId="77777777" w:rsidR="00935D96" w:rsidRPr="00907DF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>Ask:</w:t>
            </w:r>
          </w:p>
          <w:p w14:paraId="396A597E" w14:textId="77777777" w:rsidR="00935D96" w:rsidRPr="00907DF9" w:rsidRDefault="00935D96" w:rsidP="00935D96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a class</w:t>
            </w:r>
            <w:r w:rsidRPr="00907DF9">
              <w:rPr>
                <w:rFonts w:ascii="Roboto Condensed" w:hAnsi="Roboto Condensed"/>
              </w:rPr>
              <w:t xml:space="preserve">, </w:t>
            </w:r>
            <w:r>
              <w:rPr>
                <w:rFonts w:ascii="Roboto Condensed" w:hAnsi="Roboto Condensed"/>
              </w:rPr>
              <w:t>ask students to answer the question:</w:t>
            </w:r>
            <w:r w:rsidRPr="00B2720D">
              <w:rPr>
                <w:rFonts w:ascii="Roboto Condensed" w:hAnsi="Roboto Condensed"/>
                <w:i/>
                <w:iCs/>
              </w:rPr>
              <w:t xml:space="preserve"> “</w:t>
            </w:r>
            <w:r>
              <w:rPr>
                <w:rFonts w:ascii="Roboto Condensed" w:hAnsi="Roboto Condensed"/>
                <w:i/>
                <w:iCs/>
              </w:rPr>
              <w:t>How can scarcity of a resource change business?”</w:t>
            </w:r>
          </w:p>
        </w:tc>
      </w:tr>
      <w:tr w:rsidR="00935D96" w14:paraId="6246F22B" w14:textId="77777777" w:rsidTr="00935D96">
        <w:trPr>
          <w:trHeight w:val="270"/>
        </w:trPr>
        <w:tc>
          <w:tcPr>
            <w:tcW w:w="3021" w:type="dxa"/>
          </w:tcPr>
          <w:p w14:paraId="2A3D8D3C" w14:textId="77777777" w:rsidR="00935D96" w:rsidRPr="00C9410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3 Explain</w:t>
            </w:r>
          </w:p>
        </w:tc>
        <w:tc>
          <w:tcPr>
            <w:tcW w:w="3021" w:type="dxa"/>
          </w:tcPr>
          <w:p w14:paraId="166006F9" w14:textId="019D0B6A" w:rsidR="00935D96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Read: </w:t>
            </w:r>
          </w:p>
          <w:p w14:paraId="7CF83F91" w14:textId="4777DC8C" w:rsidR="00935D96" w:rsidRPr="008309FD" w:rsidRDefault="00935D96" w:rsidP="00935D96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read the article about how metals are found and manufactured: </w:t>
            </w:r>
            <w:hyperlink r:id="rId6" w:history="1">
              <w:r w:rsidRPr="002D2554">
                <w:rPr>
                  <w:rStyle w:val="Hyperlink"/>
                  <w:rFonts w:ascii="Roboto Condensed" w:hAnsi="Roboto Condensed"/>
                </w:rPr>
                <w:t>Ore</w:t>
              </w:r>
            </w:hyperlink>
            <w:r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5AAB97F5" w14:textId="77777777" w:rsidR="00935D96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Discuss:</w:t>
            </w:r>
          </w:p>
          <w:p w14:paraId="03F17CA1" w14:textId="77777777" w:rsidR="00935D96" w:rsidRPr="008309FD" w:rsidRDefault="00935D96" w:rsidP="00935D96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discuss what the result of ore scarcity is and could be (where they have looked, how it is produced, how it is used…). </w:t>
            </w:r>
          </w:p>
        </w:tc>
      </w:tr>
      <w:tr w:rsidR="00935D96" w14:paraId="4D0646A9" w14:textId="77777777" w:rsidTr="00935D96">
        <w:trPr>
          <w:trHeight w:val="285"/>
        </w:trPr>
        <w:tc>
          <w:tcPr>
            <w:tcW w:w="3021" w:type="dxa"/>
          </w:tcPr>
          <w:p w14:paraId="56C558FA" w14:textId="7FDC9EA0" w:rsidR="00935D96" w:rsidRPr="00C9410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4 Elaborate</w:t>
            </w:r>
          </w:p>
        </w:tc>
        <w:tc>
          <w:tcPr>
            <w:tcW w:w="3021" w:type="dxa"/>
          </w:tcPr>
          <w:p w14:paraId="6BF3443C" w14:textId="5B944A74" w:rsidR="00935D96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Do:</w:t>
            </w:r>
          </w:p>
          <w:p w14:paraId="6E8DB4B2" w14:textId="6D76130F" w:rsidR="00935D96" w:rsidRPr="008309FD" w:rsidRDefault="00935D96" w:rsidP="00935D96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In small groups, ask students to pretend like they are a soda company. Their company only has three delivery trucks that can drive </w:t>
            </w:r>
            <w:r w:rsidR="00E61B1D">
              <w:rPr>
                <w:rFonts w:ascii="Roboto Condensed" w:hAnsi="Roboto Condensed"/>
              </w:rPr>
              <w:t>1,500</w:t>
            </w:r>
            <w:r>
              <w:rPr>
                <w:rFonts w:ascii="Roboto Condensed" w:hAnsi="Roboto Condensed"/>
              </w:rPr>
              <w:t xml:space="preserve"> miles each. Ask your students to draw delivery truck routes for their limited trucks on the map of Texas.  </w:t>
            </w:r>
          </w:p>
        </w:tc>
        <w:tc>
          <w:tcPr>
            <w:tcW w:w="3022" w:type="dxa"/>
          </w:tcPr>
          <w:p w14:paraId="4D59F717" w14:textId="77777777" w:rsidR="00935D96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0F6912E3" w14:textId="51767FA9" w:rsidR="00935D96" w:rsidRPr="00B2720D" w:rsidRDefault="00935D96" w:rsidP="00935D96">
            <w:pPr>
              <w:rPr>
                <w:rFonts w:ascii="Roboto Condensed" w:hAnsi="Roboto Condensed"/>
                <w:color w:val="FF0000"/>
              </w:rPr>
            </w:pPr>
            <w:r>
              <w:rPr>
                <w:rFonts w:ascii="Roboto Condensed" w:hAnsi="Roboto Condensed"/>
              </w:rPr>
              <w:t xml:space="preserve">Explain that </w:t>
            </w:r>
            <w:r w:rsidRPr="00B2720D">
              <w:rPr>
                <w:rFonts w:ascii="Roboto Condensed" w:hAnsi="Roboto Condensed"/>
                <w:i/>
                <w:iCs/>
              </w:rPr>
              <w:t>“</w:t>
            </w:r>
            <w:r>
              <w:rPr>
                <w:rFonts w:ascii="Roboto Condensed" w:hAnsi="Roboto Condensed"/>
                <w:i/>
                <w:iCs/>
              </w:rPr>
              <w:t xml:space="preserve">Because there is a scarcity of delivery trucks or scarcity of money to pay delivery trucks, you must choose which places will receive a delivery and which will not. </w:t>
            </w:r>
          </w:p>
        </w:tc>
      </w:tr>
      <w:tr w:rsidR="00935D96" w14:paraId="4D99FC8D" w14:textId="77777777" w:rsidTr="00935D96">
        <w:trPr>
          <w:trHeight w:val="285"/>
        </w:trPr>
        <w:tc>
          <w:tcPr>
            <w:tcW w:w="3021" w:type="dxa"/>
          </w:tcPr>
          <w:p w14:paraId="04D1A414" w14:textId="77777777" w:rsidR="00935D96" w:rsidRPr="00C94109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5 Evaluate</w:t>
            </w:r>
          </w:p>
        </w:tc>
        <w:tc>
          <w:tcPr>
            <w:tcW w:w="3021" w:type="dxa"/>
          </w:tcPr>
          <w:p w14:paraId="79904F34" w14:textId="5E09EC87" w:rsidR="00935D96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Play Video</w:t>
            </w:r>
          </w:p>
          <w:p w14:paraId="303B8A15" w14:textId="30A11FE3" w:rsidR="00935D96" w:rsidRPr="008309FD" w:rsidRDefault="00935D96" w:rsidP="00935D96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watch a video about </w:t>
            </w:r>
            <w:r w:rsidR="005F25D2">
              <w:rPr>
                <w:rFonts w:ascii="Roboto Condensed" w:hAnsi="Roboto Condensed"/>
              </w:rPr>
              <w:t>resources students use</w:t>
            </w:r>
            <w:r>
              <w:rPr>
                <w:rFonts w:ascii="Roboto Condensed" w:hAnsi="Roboto Condensed"/>
              </w:rPr>
              <w:t>:</w:t>
            </w:r>
            <w:r w:rsidR="00E61B1D">
              <w:rPr>
                <w:rFonts w:ascii="Roboto Condensed" w:hAnsi="Roboto Condensed"/>
              </w:rPr>
              <w:t xml:space="preserve"> </w:t>
            </w:r>
            <w:hyperlink r:id="rId7" w:history="1">
              <w:r w:rsidR="00E61B1D" w:rsidRPr="00E61B1D">
                <w:rPr>
                  <w:rStyle w:val="Hyperlink"/>
                  <w:rFonts w:ascii="Roboto Condensed" w:hAnsi="Roboto Condensed"/>
                </w:rPr>
                <w:t>Crash Course Kids Resources</w:t>
              </w:r>
            </w:hyperlink>
          </w:p>
        </w:tc>
        <w:tc>
          <w:tcPr>
            <w:tcW w:w="3022" w:type="dxa"/>
          </w:tcPr>
          <w:p w14:paraId="772D1BC5" w14:textId="77777777" w:rsidR="00935D96" w:rsidRDefault="00935D96" w:rsidP="00935D96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Ask: </w:t>
            </w:r>
          </w:p>
          <w:p w14:paraId="188F5419" w14:textId="1CCE3139" w:rsidR="00935D96" w:rsidRPr="001D086B" w:rsidRDefault="00935D96" w:rsidP="00935D96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individuals, students will </w:t>
            </w:r>
            <w:r>
              <w:rPr>
                <w:rFonts w:ascii="Roboto Condensed" w:hAnsi="Roboto Condensed"/>
              </w:rPr>
              <w:t>respond to the</w:t>
            </w:r>
            <w:r w:rsidRPr="00820343">
              <w:rPr>
                <w:rFonts w:ascii="Roboto Condensed" w:hAnsi="Roboto Condensed"/>
              </w:rPr>
              <w:t xml:space="preserve"> following question</w:t>
            </w:r>
            <w:r>
              <w:rPr>
                <w:rFonts w:ascii="Roboto Condensed" w:hAnsi="Roboto Condensed"/>
              </w:rPr>
              <w:t xml:space="preserve">: </w:t>
            </w:r>
            <w:r>
              <w:rPr>
                <w:rFonts w:ascii="Roboto Condensed" w:hAnsi="Roboto Condensed"/>
                <w:i/>
                <w:iCs/>
              </w:rPr>
              <w:t>“</w:t>
            </w:r>
            <w:r w:rsidR="005F25D2">
              <w:rPr>
                <w:rFonts w:ascii="Roboto Condensed" w:hAnsi="Roboto Condensed"/>
                <w:i/>
                <w:iCs/>
              </w:rPr>
              <w:t>Why do people live in places where they can find things they need or want? Where does your family find what it needs and wants?”</w:t>
            </w:r>
          </w:p>
        </w:tc>
      </w:tr>
    </w:tbl>
    <w:p w14:paraId="339181B5" w14:textId="02416288" w:rsidR="00935D96" w:rsidRDefault="005F25D2" w:rsidP="00935D96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lastRenderedPageBreak/>
        <w:t>D</w:t>
      </w:r>
      <w:r w:rsidR="00935D96">
        <w:rPr>
          <w:rFonts w:ascii="Sketch Serif" w:hAnsi="Sketch Serif"/>
          <w:sz w:val="32"/>
          <w:szCs w:val="32"/>
        </w:rPr>
        <w:t>elivery Truck Scarcity</w:t>
      </w:r>
    </w:p>
    <w:p w14:paraId="7029D82A" w14:textId="74073832" w:rsidR="00935D96" w:rsidRPr="008309FD" w:rsidRDefault="00935D96" w:rsidP="00935D96">
      <w:pPr>
        <w:rPr>
          <w:rFonts w:ascii="Roboto Condensed" w:hAnsi="Roboto Condensed"/>
          <w:i/>
          <w:iCs/>
          <w:szCs w:val="18"/>
        </w:rPr>
      </w:pPr>
      <w:r>
        <w:rPr>
          <w:rFonts w:ascii="Roboto Condensed" w:hAnsi="Roboto Condensed"/>
          <w:i/>
          <w:iCs/>
          <w:szCs w:val="18"/>
        </w:rPr>
        <w:t>You are the owners of a soda company and it is up to you to transport your delicious soda to stores. The problem is that you have a limited number of delivery trucks and each truck can go a limited distance.</w:t>
      </w:r>
    </w:p>
    <w:p w14:paraId="677210FC" w14:textId="6CB27CA2" w:rsidR="009741FF" w:rsidRDefault="00E61B1D" w:rsidP="00935D96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Draw the delivery truck routes for your soda company with your limitations in mind:</w:t>
      </w:r>
    </w:p>
    <w:p w14:paraId="1AB38F46" w14:textId="5382092A" w:rsidR="00E61B1D" w:rsidRDefault="00E61B1D" w:rsidP="00E61B1D">
      <w:pPr>
        <w:pStyle w:val="ListParagraph"/>
        <w:numPr>
          <w:ilvl w:val="0"/>
          <w:numId w:val="5"/>
        </w:num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Your factory is in Waco Texas.</w:t>
      </w:r>
    </w:p>
    <w:p w14:paraId="16643B74" w14:textId="1F54FE7C" w:rsidR="00E61B1D" w:rsidRDefault="00E61B1D" w:rsidP="00E61B1D">
      <w:pPr>
        <w:pStyle w:val="ListParagraph"/>
        <w:numPr>
          <w:ilvl w:val="0"/>
          <w:numId w:val="5"/>
        </w:num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You only have 3 delivery trucks.</w:t>
      </w:r>
    </w:p>
    <w:p w14:paraId="44B5682F" w14:textId="0FDC6720" w:rsidR="00E61B1D" w:rsidRDefault="00E61B1D" w:rsidP="00E61B1D">
      <w:pPr>
        <w:pStyle w:val="ListParagraph"/>
        <w:numPr>
          <w:ilvl w:val="0"/>
          <w:numId w:val="5"/>
        </w:num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You can pay for 1,500 miles of gas in total. </w:t>
      </w:r>
    </w:p>
    <w:p w14:paraId="593AF51F" w14:textId="15458EF3" w:rsidR="00E61B1D" w:rsidRPr="00E61B1D" w:rsidRDefault="00E61B1D" w:rsidP="00E61B1D">
      <w:pPr>
        <w:ind w:left="360"/>
        <w:rPr>
          <w:rFonts w:ascii="Roboto Condensed" w:hAnsi="Roboto Condensed"/>
          <w:sz w:val="24"/>
          <w:szCs w:val="20"/>
        </w:rPr>
      </w:pPr>
      <w:r w:rsidRPr="00E61B1D">
        <w:rPr>
          <w:noProof/>
        </w:rPr>
        <w:drawing>
          <wp:anchor distT="0" distB="0" distL="114300" distR="114300" simplePos="0" relativeHeight="251658240" behindDoc="0" locked="0" layoutInCell="1" allowOverlap="1" wp14:anchorId="5ED60BDD" wp14:editId="7625B31B">
            <wp:simplePos x="0" y="0"/>
            <wp:positionH relativeFrom="column">
              <wp:posOffset>-266203</wp:posOffset>
            </wp:positionH>
            <wp:positionV relativeFrom="paragraph">
              <wp:posOffset>387350</wp:posOffset>
            </wp:positionV>
            <wp:extent cx="6276975" cy="6118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11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1B1D" w:rsidRPr="00E61B1D" w:rsidSect="00935D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718"/>
    <w:multiLevelType w:val="hybridMultilevel"/>
    <w:tmpl w:val="905A4014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0A95"/>
    <w:multiLevelType w:val="hybridMultilevel"/>
    <w:tmpl w:val="C044AD02"/>
    <w:lvl w:ilvl="0" w:tplc="E76CC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E82"/>
    <w:multiLevelType w:val="hybridMultilevel"/>
    <w:tmpl w:val="A67A46F2"/>
    <w:lvl w:ilvl="0" w:tplc="B980F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4296"/>
    <w:multiLevelType w:val="hybridMultilevel"/>
    <w:tmpl w:val="185034D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0B74"/>
    <w:multiLevelType w:val="hybridMultilevel"/>
    <w:tmpl w:val="4768F71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9"/>
    <w:rsid w:val="000E21E6"/>
    <w:rsid w:val="000E6818"/>
    <w:rsid w:val="00121089"/>
    <w:rsid w:val="00142B64"/>
    <w:rsid w:val="00142EE5"/>
    <w:rsid w:val="001D086B"/>
    <w:rsid w:val="002749C6"/>
    <w:rsid w:val="00281E5C"/>
    <w:rsid w:val="002B622D"/>
    <w:rsid w:val="002D2554"/>
    <w:rsid w:val="003D77AA"/>
    <w:rsid w:val="003E344F"/>
    <w:rsid w:val="004D33EA"/>
    <w:rsid w:val="0050016A"/>
    <w:rsid w:val="0053216E"/>
    <w:rsid w:val="00535F13"/>
    <w:rsid w:val="0057279D"/>
    <w:rsid w:val="005A44A8"/>
    <w:rsid w:val="005C1F09"/>
    <w:rsid w:val="005F25D2"/>
    <w:rsid w:val="00676061"/>
    <w:rsid w:val="006876AE"/>
    <w:rsid w:val="006A64B4"/>
    <w:rsid w:val="006B11CE"/>
    <w:rsid w:val="006C2226"/>
    <w:rsid w:val="00724F4B"/>
    <w:rsid w:val="00753D0B"/>
    <w:rsid w:val="007573F8"/>
    <w:rsid w:val="007B2CE0"/>
    <w:rsid w:val="007E5C5F"/>
    <w:rsid w:val="008118E9"/>
    <w:rsid w:val="00820343"/>
    <w:rsid w:val="008309FD"/>
    <w:rsid w:val="00907DF9"/>
    <w:rsid w:val="00935D96"/>
    <w:rsid w:val="009741FF"/>
    <w:rsid w:val="009A7552"/>
    <w:rsid w:val="009A78C9"/>
    <w:rsid w:val="00A9532E"/>
    <w:rsid w:val="00AC675D"/>
    <w:rsid w:val="00B201E5"/>
    <w:rsid w:val="00B2720D"/>
    <w:rsid w:val="00B4735F"/>
    <w:rsid w:val="00B97068"/>
    <w:rsid w:val="00C03EFF"/>
    <w:rsid w:val="00C94109"/>
    <w:rsid w:val="00D63097"/>
    <w:rsid w:val="00D9106A"/>
    <w:rsid w:val="00E055A6"/>
    <w:rsid w:val="00E20670"/>
    <w:rsid w:val="00E61B1D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101"/>
  <w15:chartTrackingRefBased/>
  <w15:docId w15:val="{E019DF09-6E54-4B2A-BF23-BD477B2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7D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LfD_EKze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org/encyclopedia/ore/3rd-grade/" TargetMode="External"/><Relationship Id="rId5" Type="http://schemas.openxmlformats.org/officeDocument/2006/relationships/hyperlink" Target="https://www.youtube.com/watch?v=HoJnX-vPns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Tours</dc:creator>
  <cp:keywords/>
  <dc:description/>
  <cp:lastModifiedBy>Tours</cp:lastModifiedBy>
  <cp:revision>3</cp:revision>
  <cp:lastPrinted>2020-01-06T23:34:00Z</cp:lastPrinted>
  <dcterms:created xsi:type="dcterms:W3CDTF">2020-01-07T21:29:00Z</dcterms:created>
  <dcterms:modified xsi:type="dcterms:W3CDTF">2020-01-23T15:32:00Z</dcterms:modified>
</cp:coreProperties>
</file>